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6DAA" w:rsidRDefault="00982429">
      <w:pPr>
        <w:spacing w:line="360" w:lineRule="auto"/>
        <w:jc w:val="center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DA6DAA">
        <w:trPr>
          <w:trHeight w:val="581"/>
        </w:trPr>
        <w:tc>
          <w:tcPr>
            <w:tcW w:w="1447" w:type="dxa"/>
            <w:vAlign w:val="center"/>
          </w:tcPr>
          <w:p w:rsidR="00DA6DAA" w:rsidRDefault="0098242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:rsidR="00DA6DAA" w:rsidRDefault="0098242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单元2 </w:t>
            </w:r>
            <w:r>
              <w:rPr>
                <w:rFonts w:asciiTheme="minorEastAsia" w:hAnsiTheme="minorEastAsia" w:cstheme="minorEastAsia" w:hint="eastAsia"/>
                <w:szCs w:val="21"/>
              </w:rPr>
              <w:t>HTML5基础标签</w:t>
            </w:r>
          </w:p>
        </w:tc>
        <w:tc>
          <w:tcPr>
            <w:tcW w:w="709" w:type="dxa"/>
            <w:vAlign w:val="center"/>
          </w:tcPr>
          <w:p w:rsidR="00DA6DAA" w:rsidRDefault="0098242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:rsidR="00DA6DAA" w:rsidRDefault="0098242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:rsidR="00DA6DAA" w:rsidRDefault="0098242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:rsidR="00DA6DAA" w:rsidRDefault="0098242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DA6DAA">
        <w:trPr>
          <w:trHeight w:val="962"/>
        </w:trPr>
        <w:tc>
          <w:tcPr>
            <w:tcW w:w="1447" w:type="dxa"/>
            <w:vMerge w:val="restart"/>
            <w:vAlign w:val="center"/>
          </w:tcPr>
          <w:p w:rsidR="00DA6DAA" w:rsidRDefault="0098242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:rsidR="00DA6DAA" w:rsidRDefault="0098242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:rsidR="00DA6DAA" w:rsidRDefault="0098242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1.HTML5 列表标记</w:t>
            </w:r>
          </w:p>
          <w:p w:rsidR="00DA6DAA" w:rsidRDefault="00982429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2.HTML5图像标记</w:t>
            </w:r>
          </w:p>
        </w:tc>
      </w:tr>
      <w:tr w:rsidR="00DA6DAA">
        <w:trPr>
          <w:trHeight w:val="1003"/>
        </w:trPr>
        <w:tc>
          <w:tcPr>
            <w:tcW w:w="1447" w:type="dxa"/>
            <w:vMerge/>
            <w:vAlign w:val="center"/>
          </w:tcPr>
          <w:p w:rsidR="00DA6DAA" w:rsidRDefault="00DA6DA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DA6DAA" w:rsidRDefault="00982429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:rsidR="00DA6DAA" w:rsidRDefault="0098242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1.掌握HTML5 列表标记</w:t>
            </w:r>
          </w:p>
          <w:p w:rsidR="00DA6DAA" w:rsidRDefault="00982429">
            <w:pPr>
              <w:rPr>
                <w:rFonts w:ascii="宋体" w:hAnsi="宋体" w:cs="宋体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2.掌握HTML5图像标记</w:t>
            </w:r>
          </w:p>
        </w:tc>
      </w:tr>
      <w:tr w:rsidR="00DA6DAA">
        <w:trPr>
          <w:trHeight w:val="1385"/>
        </w:trPr>
        <w:tc>
          <w:tcPr>
            <w:tcW w:w="1447" w:type="dxa"/>
            <w:vMerge/>
            <w:vAlign w:val="center"/>
          </w:tcPr>
          <w:p w:rsidR="00DA6DAA" w:rsidRDefault="00DA6DA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DA6DAA" w:rsidRDefault="00982429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:rsidR="00DA6DAA" w:rsidRDefault="00982429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技术素养</w:t>
            </w:r>
            <w:r>
              <w:t>：掌握基本的</w:t>
            </w:r>
            <w:r>
              <w:t>HTML</w:t>
            </w:r>
            <w:r>
              <w:t>标记和属性，能够独立或合作创建基本的网页。</w:t>
            </w:r>
          </w:p>
          <w:p w:rsidR="00DA6DAA" w:rsidRDefault="00982429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创意思维</w:t>
            </w:r>
            <w:r>
              <w:t>：培养对网页设计和布局的理解，能够使用标记来改善网页的可读性和吸引力。</w:t>
            </w:r>
          </w:p>
          <w:p w:rsidR="00DA6DAA" w:rsidRDefault="00982429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解决问题能力</w:t>
            </w:r>
            <w:r>
              <w:t>：学习如何分析和解决与</w:t>
            </w:r>
            <w:r>
              <w:t>HTML</w:t>
            </w:r>
            <w:r>
              <w:t>标记相关的问题，例如如何在网页中正确地添加图像或列表。</w:t>
            </w:r>
          </w:p>
          <w:p w:rsidR="00DA6DAA" w:rsidRDefault="00982429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沟通与协作</w:t>
            </w:r>
            <w:r>
              <w:t>：在团队合作中，能够与其他人有效地沟通和协作，共同完成网页的开发和设计。</w:t>
            </w:r>
          </w:p>
          <w:p w:rsidR="00DA6DAA" w:rsidRDefault="00982429">
            <w:pPr>
              <w:widowControl/>
              <w:numPr>
                <w:ilvl w:val="0"/>
                <w:numId w:val="1"/>
              </w:numPr>
              <w:spacing w:beforeAutospacing="1" w:afterAutospacing="1"/>
              <w:rPr>
                <w:rFonts w:ascii="宋体" w:hAnsi="宋体"/>
                <w:sz w:val="24"/>
              </w:rPr>
            </w:pPr>
            <w:r>
              <w:rPr>
                <w:rStyle w:val="ad"/>
              </w:rPr>
              <w:t>持续学习能力</w:t>
            </w:r>
            <w:r>
              <w:t>：随着</w:t>
            </w:r>
            <w:r>
              <w:t>HTML</w:t>
            </w:r>
            <w:r>
              <w:t>标准的不断更新，学生应具备持续学习的意愿和能力，以保持与时俱进。</w:t>
            </w:r>
          </w:p>
        </w:tc>
      </w:tr>
      <w:tr w:rsidR="00DA6DAA">
        <w:trPr>
          <w:trHeight w:val="1124"/>
        </w:trPr>
        <w:tc>
          <w:tcPr>
            <w:tcW w:w="1447" w:type="dxa"/>
            <w:vAlign w:val="center"/>
          </w:tcPr>
          <w:p w:rsidR="00DA6DAA" w:rsidRDefault="0098242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:rsidR="00DA6DAA" w:rsidRDefault="0098242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:rsidR="00DA6DAA" w:rsidRDefault="00982429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:rsidR="00DA6DAA" w:rsidRDefault="00982429">
            <w:pPr>
              <w:numPr>
                <w:ilvl w:val="0"/>
                <w:numId w:val="2"/>
              </w:num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列表标记</w:t>
            </w:r>
          </w:p>
          <w:p w:rsidR="00DA6DAA" w:rsidRDefault="00982429">
            <w:pPr>
              <w:numPr>
                <w:ilvl w:val="0"/>
                <w:numId w:val="2"/>
              </w:num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图像标记</w:t>
            </w:r>
          </w:p>
          <w:p w:rsidR="00DA6DAA" w:rsidRDefault="00982429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:rsidR="00DA6DAA" w:rsidRDefault="00982429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图像标记</w:t>
            </w:r>
          </w:p>
        </w:tc>
      </w:tr>
      <w:tr w:rsidR="00DA6DAA">
        <w:trPr>
          <w:trHeight w:val="4698"/>
        </w:trPr>
        <w:tc>
          <w:tcPr>
            <w:tcW w:w="1447" w:type="dxa"/>
            <w:vAlign w:val="center"/>
          </w:tcPr>
          <w:p w:rsidR="00DA6DAA" w:rsidRDefault="0098242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:rsidR="00DA6DAA" w:rsidRDefault="0098242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:rsidR="00DA6DAA" w:rsidRDefault="0098242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:rsidR="00DA6DAA" w:rsidRDefault="00982429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HTML5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基础标签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DA6DAA" w:rsidRDefault="00982429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DA6DAA" w:rsidRDefault="00982429">
                                        <w:r>
                                          <w:rPr>
                                            <w:rFonts w:hint="eastAsia"/>
                                          </w:rPr>
                                          <w:t>完成练习代码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DA6DAA" w:rsidRDefault="0098242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DA6DAA" w:rsidRDefault="00982429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DA6DAA" w:rsidRDefault="0098242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DA6DAA" w:rsidRDefault="0098242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DA6DAA" w:rsidRDefault="00982429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DA6DAA" w:rsidRDefault="00982429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DA6DAA" w:rsidRDefault="00982429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-4.8pt;margin-top:0pt;height:229.05pt;width:333.75pt;z-index:251669504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HTML5基础标签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完成练习代码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:rsidR="00DA6DAA" w:rsidRDefault="0098242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7456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DA6DAA" w:rsidRDefault="0098242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A6DAA" w:rsidRDefault="00982429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列表标记</w:t>
                                  </w:r>
                                </w:p>
                                <w:p w:rsidR="00DA6DAA" w:rsidRDefault="00982429">
                                  <w:pPr>
                                    <w:spacing w:line="300" w:lineRule="atLeast"/>
                                    <w:ind w:firstLineChars="200" w:firstLine="42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有序列表、无序列表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5pt;margin-top:0.65pt;height:40.75pt;width:219.4pt;z-index:251663360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列表标记</w:t>
                            </w:r>
                          </w:p>
                          <w:p>
                            <w:pPr>
                              <w:spacing w:line="300" w:lineRule="atLeast"/>
                              <w:ind w:firstLine="420" w:firstLineChars="20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有序列表、无序列表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8480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DA6DAA" w:rsidRDefault="00DA6DAA">
            <w:pPr>
              <w:rPr>
                <w:rFonts w:ascii="宋体" w:hAnsi="宋体"/>
                <w:sz w:val="24"/>
              </w:rPr>
            </w:pPr>
          </w:p>
          <w:p w:rsidR="00DA6DAA" w:rsidRDefault="00982429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90170</wp:posOffset>
                      </wp:positionV>
                      <wp:extent cx="3085465" cy="51562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51562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A6DAA" w:rsidRDefault="00982429">
                                  <w:pPr>
                                    <w:pStyle w:val="a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cs="宋体" w:hint="eastAsia"/>
                                      <w:sz w:val="21"/>
                                      <w:szCs w:val="21"/>
                                    </w:rPr>
                                    <w:t>2、图像标记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3.5pt;margin-top:7.1pt;height:40.6pt;width:242.95pt;z-index:251660288;mso-width-relative:page;mso-height-relative:page;" filled="f" stroked="f" coordsize="21600,21600" o:gfxdata="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pnEbTtoAAAAJAQAADwAA&#10;AAAAAAABACAAAAAiAAAAZHJzL2Rvd25yZXYueG1sUEsBAhQAFAAAAAgAh07iQGZrWQF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pStyle w:val="7"/>
                              <w:keepNext w:val="0"/>
                              <w:keepLines w:val="0"/>
                              <w:pageBreakBefore w:val="0"/>
                              <w:widowControl/>
                              <w:numPr>
                                <w:ilvl w:val="0"/>
                                <w:numId w:val="0"/>
                              </w:numPr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="0" w:beforeAutospacing="0" w:after="0" w:afterAutospacing="0" w:line="240" w:lineRule="auto"/>
                              <w:ind w:right="0" w:right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2、图像标记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4384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DA6DAA" w:rsidRDefault="00DA6DAA">
            <w:pPr>
              <w:rPr>
                <w:rFonts w:ascii="宋体" w:hAnsi="宋体"/>
                <w:sz w:val="24"/>
              </w:rPr>
            </w:pPr>
          </w:p>
          <w:p w:rsidR="00DA6DAA" w:rsidRDefault="00982429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148590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11.7pt;height:0pt;width:191.5pt;z-index:251662336;mso-width-relative:page;mso-height-relative:page;" filled="f" stroked="t" coordsize="21600,21600" o:gfxdata="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Nr9xvPVAAAACQEAAA8AAAAAAAAAAQAg&#10;AAAAIgAAAGRycy9kb3ducmV2LnhtbFBLAQIUABQAAAAIAIdO4kD5d8jg2AEAAJwDAAAOAAAAAAAA&#10;AAEAIAAAACQBAABkcnMvZTJvRG9jLnhtbFBLBQYAAAAABgAGAFkBAABu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:rsidR="00DA6DAA" w:rsidRDefault="0098242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3.标记场景应用   </w:t>
            </w:r>
          </w:p>
          <w:p w:rsidR="00DA6DAA" w:rsidRDefault="00982429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1312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DA6DAA" w:rsidRDefault="00DA6DAA">
            <w:pPr>
              <w:rPr>
                <w:rFonts w:ascii="宋体" w:hAnsi="宋体"/>
                <w:sz w:val="24"/>
              </w:rPr>
            </w:pPr>
          </w:p>
          <w:p w:rsidR="00DA6DAA" w:rsidRDefault="0098242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5408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:rsidR="00DA6DAA" w:rsidRDefault="0098242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6432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DA6DAA">
        <w:trPr>
          <w:trHeight w:val="439"/>
        </w:trPr>
        <w:tc>
          <w:tcPr>
            <w:tcW w:w="1447" w:type="dxa"/>
            <w:vAlign w:val="center"/>
          </w:tcPr>
          <w:p w:rsidR="00DA6DAA" w:rsidRDefault="0098242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:rsidR="00DA6DAA" w:rsidRDefault="0098242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DA6DAA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:rsidR="00DA6DAA" w:rsidRDefault="0098242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:rsidR="00DA6DAA" w:rsidRDefault="0098242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实现列表标记和图像标记的使用</w:t>
            </w:r>
          </w:p>
        </w:tc>
      </w:tr>
      <w:tr w:rsidR="00DA6DAA">
        <w:trPr>
          <w:trHeight w:val="401"/>
        </w:trPr>
        <w:tc>
          <w:tcPr>
            <w:tcW w:w="1447" w:type="dxa"/>
            <w:vAlign w:val="center"/>
          </w:tcPr>
          <w:p w:rsidR="00DA6DAA" w:rsidRDefault="0098242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班级代码</w:t>
            </w:r>
          </w:p>
        </w:tc>
        <w:tc>
          <w:tcPr>
            <w:tcW w:w="1748" w:type="dxa"/>
            <w:vAlign w:val="center"/>
          </w:tcPr>
          <w:p w:rsidR="00DA6DAA" w:rsidRDefault="0098242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2301、</w:t>
            </w:r>
            <w:r w:rsidR="00C63CE5">
              <w:rPr>
                <w:rFonts w:ascii="宋体" w:hAnsi="宋体" w:hint="eastAsia"/>
                <w:szCs w:val="21"/>
              </w:rPr>
              <w:t>2302</w:t>
            </w:r>
            <w:r>
              <w:rPr>
                <w:rFonts w:ascii="宋体" w:hAnsi="宋体" w:hint="eastAsia"/>
                <w:szCs w:val="21"/>
              </w:rPr>
              <w:t>、</w:t>
            </w:r>
            <w:r w:rsidR="001817A5">
              <w:rPr>
                <w:rFonts w:ascii="宋体" w:hAnsi="宋体" w:hint="eastAsia"/>
                <w:szCs w:val="21"/>
              </w:rPr>
              <w:t>2303</w:t>
            </w:r>
            <w:r>
              <w:rPr>
                <w:rFonts w:ascii="宋体" w:hAnsi="宋体" w:hint="eastAsia"/>
                <w:szCs w:val="21"/>
              </w:rPr>
              <w:t>、</w:t>
            </w:r>
            <w:r w:rsidR="00CF631A">
              <w:rPr>
                <w:rFonts w:ascii="宋体" w:hAnsi="宋体" w:hint="eastAsia"/>
                <w:szCs w:val="21"/>
              </w:rPr>
              <w:t>2304</w:t>
            </w:r>
          </w:p>
        </w:tc>
        <w:tc>
          <w:tcPr>
            <w:tcW w:w="1418" w:type="dxa"/>
            <w:vAlign w:val="center"/>
          </w:tcPr>
          <w:p w:rsidR="00DA6DAA" w:rsidRDefault="0098242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:rsidR="00DA6DAA" w:rsidRDefault="0098242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DA6DAA">
        <w:trPr>
          <w:trHeight w:val="389"/>
        </w:trPr>
        <w:tc>
          <w:tcPr>
            <w:tcW w:w="1447" w:type="dxa"/>
            <w:vAlign w:val="center"/>
          </w:tcPr>
          <w:p w:rsidR="00DA6DAA" w:rsidRDefault="0098242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:rsidR="00DA6DAA" w:rsidRDefault="00982429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:rsidR="00DA6DAA" w:rsidRDefault="00DA6DAA">
      <w:pPr>
        <w:jc w:val="center"/>
        <w:rPr>
          <w:b/>
          <w:sz w:val="24"/>
          <w:szCs w:val="36"/>
        </w:rPr>
      </w:pPr>
    </w:p>
    <w:p w:rsidR="00DA6DAA" w:rsidRDefault="00DA6DAA">
      <w:pPr>
        <w:ind w:firstLineChars="600" w:firstLine="2168"/>
        <w:rPr>
          <w:b/>
          <w:sz w:val="36"/>
          <w:szCs w:val="36"/>
        </w:rPr>
      </w:pPr>
    </w:p>
    <w:p w:rsidR="00DA6DAA" w:rsidRDefault="00982429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DA6DAA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:rsidR="00DA6DAA" w:rsidRDefault="0098242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:rsidR="00DA6DAA" w:rsidRDefault="0098242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:rsidR="00DA6DAA" w:rsidRDefault="0098242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DA6DAA">
        <w:trPr>
          <w:trHeight w:val="710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DAA" w:rsidRDefault="0098242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:rsidR="00DA6DAA" w:rsidRDefault="00DA6DAA">
            <w:pPr>
              <w:spacing w:line="400" w:lineRule="exact"/>
              <w:jc w:val="center"/>
              <w:rPr>
                <w:sz w:val="24"/>
              </w:rPr>
            </w:pPr>
          </w:p>
          <w:p w:rsidR="00DA6DAA" w:rsidRDefault="00DA6DAA">
            <w:pPr>
              <w:spacing w:line="400" w:lineRule="exact"/>
              <w:jc w:val="center"/>
              <w:rPr>
                <w:sz w:val="24"/>
              </w:rPr>
            </w:pPr>
          </w:p>
          <w:p w:rsidR="00DA6DAA" w:rsidRDefault="00DA6DAA">
            <w:pPr>
              <w:spacing w:line="400" w:lineRule="exact"/>
              <w:rPr>
                <w:sz w:val="24"/>
              </w:rPr>
            </w:pPr>
          </w:p>
          <w:p w:rsidR="00DA6DAA" w:rsidRDefault="00DA6DAA">
            <w:pPr>
              <w:spacing w:line="400" w:lineRule="exact"/>
              <w:rPr>
                <w:sz w:val="24"/>
              </w:rPr>
            </w:pPr>
          </w:p>
          <w:p w:rsidR="00DA6DAA" w:rsidRDefault="00DA6DAA">
            <w:pPr>
              <w:spacing w:line="400" w:lineRule="exact"/>
              <w:jc w:val="center"/>
              <w:rPr>
                <w:sz w:val="24"/>
              </w:rPr>
            </w:pPr>
          </w:p>
          <w:p w:rsidR="00DA6DAA" w:rsidRDefault="00DA6DAA">
            <w:pPr>
              <w:spacing w:line="400" w:lineRule="exact"/>
              <w:jc w:val="center"/>
              <w:rPr>
                <w:sz w:val="24"/>
              </w:rPr>
            </w:pPr>
          </w:p>
          <w:p w:rsidR="00DA6DAA" w:rsidRDefault="00982429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:rsidR="00DA6DAA" w:rsidRDefault="00DA6DAA">
            <w:pPr>
              <w:spacing w:line="400" w:lineRule="exact"/>
              <w:jc w:val="center"/>
              <w:rPr>
                <w:sz w:val="24"/>
              </w:rPr>
            </w:pPr>
          </w:p>
          <w:p w:rsidR="00DA6DAA" w:rsidRDefault="00DA6DAA">
            <w:pPr>
              <w:spacing w:line="400" w:lineRule="exact"/>
              <w:jc w:val="center"/>
              <w:rPr>
                <w:sz w:val="24"/>
              </w:rPr>
            </w:pPr>
          </w:p>
          <w:p w:rsidR="00DA6DAA" w:rsidRDefault="00DA6DAA">
            <w:pPr>
              <w:spacing w:line="400" w:lineRule="exact"/>
              <w:jc w:val="center"/>
              <w:rPr>
                <w:sz w:val="24"/>
              </w:rPr>
            </w:pPr>
          </w:p>
          <w:p w:rsidR="00DA6DAA" w:rsidRDefault="00DA6DAA">
            <w:pPr>
              <w:spacing w:line="400" w:lineRule="exact"/>
              <w:jc w:val="center"/>
              <w:rPr>
                <w:sz w:val="24"/>
              </w:rPr>
            </w:pPr>
          </w:p>
          <w:p w:rsidR="00DA6DAA" w:rsidRDefault="00DA6DAA">
            <w:pPr>
              <w:spacing w:line="400" w:lineRule="exact"/>
              <w:jc w:val="center"/>
              <w:rPr>
                <w:sz w:val="24"/>
              </w:rPr>
            </w:pPr>
          </w:p>
          <w:p w:rsidR="00DA6DAA" w:rsidRDefault="00DA6DAA">
            <w:pPr>
              <w:spacing w:line="400" w:lineRule="exact"/>
              <w:jc w:val="center"/>
              <w:rPr>
                <w:sz w:val="24"/>
              </w:rPr>
            </w:pPr>
          </w:p>
          <w:p w:rsidR="00DA6DAA" w:rsidRDefault="00DA6DAA">
            <w:pPr>
              <w:spacing w:line="400" w:lineRule="exact"/>
              <w:jc w:val="center"/>
              <w:rPr>
                <w:sz w:val="24"/>
              </w:rPr>
            </w:pPr>
          </w:p>
          <w:p w:rsidR="00DA6DAA" w:rsidRDefault="00DA6DAA">
            <w:pPr>
              <w:spacing w:line="400" w:lineRule="exact"/>
              <w:jc w:val="center"/>
              <w:rPr>
                <w:sz w:val="24"/>
              </w:rPr>
            </w:pPr>
          </w:p>
          <w:p w:rsidR="00DA6DAA" w:rsidRDefault="00DA6DAA">
            <w:pPr>
              <w:spacing w:line="400" w:lineRule="exact"/>
              <w:jc w:val="center"/>
              <w:rPr>
                <w:sz w:val="24"/>
              </w:rPr>
            </w:pPr>
          </w:p>
          <w:p w:rsidR="00DA6DAA" w:rsidRDefault="00DA6DAA">
            <w:pPr>
              <w:spacing w:line="400" w:lineRule="exact"/>
              <w:jc w:val="center"/>
              <w:rPr>
                <w:sz w:val="24"/>
              </w:rPr>
            </w:pPr>
          </w:p>
          <w:p w:rsidR="00DA6DAA" w:rsidRDefault="00DA6DAA">
            <w:pPr>
              <w:spacing w:line="400" w:lineRule="exact"/>
              <w:jc w:val="center"/>
              <w:rPr>
                <w:sz w:val="24"/>
              </w:rPr>
            </w:pPr>
          </w:p>
          <w:p w:rsidR="00DA6DAA" w:rsidRDefault="00DA6DAA">
            <w:pPr>
              <w:spacing w:line="400" w:lineRule="exact"/>
              <w:jc w:val="center"/>
              <w:rPr>
                <w:sz w:val="24"/>
              </w:rPr>
            </w:pPr>
          </w:p>
          <w:p w:rsidR="00DA6DAA" w:rsidRDefault="00DA6DAA">
            <w:pPr>
              <w:spacing w:line="400" w:lineRule="exact"/>
              <w:jc w:val="center"/>
              <w:rPr>
                <w:sz w:val="24"/>
              </w:rPr>
            </w:pPr>
          </w:p>
          <w:p w:rsidR="00DA6DAA" w:rsidRDefault="00DA6DAA">
            <w:pPr>
              <w:spacing w:line="400" w:lineRule="exact"/>
              <w:jc w:val="center"/>
              <w:rPr>
                <w:sz w:val="24"/>
              </w:rPr>
            </w:pPr>
          </w:p>
          <w:p w:rsidR="00DA6DAA" w:rsidRDefault="00DA6DAA">
            <w:pPr>
              <w:spacing w:line="400" w:lineRule="exact"/>
              <w:jc w:val="center"/>
              <w:rPr>
                <w:sz w:val="24"/>
              </w:rPr>
            </w:pPr>
          </w:p>
          <w:p w:rsidR="00DA6DAA" w:rsidRDefault="00DA6DAA">
            <w:pPr>
              <w:spacing w:line="400" w:lineRule="exact"/>
              <w:jc w:val="center"/>
              <w:rPr>
                <w:sz w:val="24"/>
              </w:rPr>
            </w:pPr>
          </w:p>
          <w:p w:rsidR="00DA6DAA" w:rsidRDefault="00DA6DAA">
            <w:pPr>
              <w:spacing w:line="400" w:lineRule="exact"/>
              <w:jc w:val="center"/>
              <w:rPr>
                <w:sz w:val="24"/>
              </w:rPr>
            </w:pPr>
          </w:p>
          <w:p w:rsidR="00DA6DAA" w:rsidRDefault="00DA6DAA">
            <w:pPr>
              <w:spacing w:line="400" w:lineRule="exact"/>
              <w:jc w:val="center"/>
              <w:rPr>
                <w:sz w:val="24"/>
              </w:rPr>
            </w:pPr>
          </w:p>
          <w:p w:rsidR="00DA6DAA" w:rsidRDefault="00DA6DAA">
            <w:pPr>
              <w:spacing w:line="400" w:lineRule="exact"/>
              <w:jc w:val="center"/>
              <w:rPr>
                <w:sz w:val="24"/>
              </w:rPr>
            </w:pPr>
          </w:p>
          <w:p w:rsidR="00DA6DAA" w:rsidRDefault="00DA6DAA">
            <w:pPr>
              <w:spacing w:line="400" w:lineRule="exact"/>
              <w:jc w:val="center"/>
              <w:rPr>
                <w:sz w:val="24"/>
              </w:rPr>
            </w:pPr>
          </w:p>
          <w:p w:rsidR="00DA6DAA" w:rsidRDefault="00DA6DAA">
            <w:pPr>
              <w:spacing w:line="400" w:lineRule="exact"/>
              <w:jc w:val="center"/>
              <w:rPr>
                <w:sz w:val="24"/>
              </w:rPr>
            </w:pPr>
          </w:p>
          <w:p w:rsidR="00DA6DAA" w:rsidRDefault="00DA6DAA">
            <w:pPr>
              <w:spacing w:line="400" w:lineRule="exact"/>
              <w:jc w:val="center"/>
              <w:rPr>
                <w:sz w:val="24"/>
              </w:rPr>
            </w:pPr>
          </w:p>
          <w:p w:rsidR="00DA6DAA" w:rsidRDefault="00DA6DAA">
            <w:pPr>
              <w:spacing w:line="400" w:lineRule="exact"/>
              <w:jc w:val="center"/>
              <w:rPr>
                <w:sz w:val="24"/>
              </w:rPr>
            </w:pPr>
          </w:p>
          <w:p w:rsidR="00DA6DAA" w:rsidRDefault="00982429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:rsidR="00DA6DAA" w:rsidRDefault="00DA6DAA">
            <w:pPr>
              <w:spacing w:line="400" w:lineRule="exact"/>
              <w:rPr>
                <w:sz w:val="24"/>
              </w:rPr>
            </w:pPr>
          </w:p>
          <w:p w:rsidR="00DA6DAA" w:rsidRDefault="00DA6DAA">
            <w:pPr>
              <w:spacing w:line="400" w:lineRule="exact"/>
              <w:rPr>
                <w:sz w:val="24"/>
              </w:rPr>
            </w:pPr>
          </w:p>
          <w:p w:rsidR="00DA6DAA" w:rsidRDefault="00DA6DAA">
            <w:pPr>
              <w:spacing w:line="400" w:lineRule="exact"/>
              <w:rPr>
                <w:sz w:val="24"/>
              </w:rPr>
            </w:pPr>
          </w:p>
          <w:p w:rsidR="00DA6DAA" w:rsidRDefault="00DA6DAA">
            <w:pPr>
              <w:spacing w:line="400" w:lineRule="exact"/>
              <w:rPr>
                <w:sz w:val="24"/>
              </w:rPr>
            </w:pPr>
          </w:p>
          <w:p w:rsidR="00DA6DAA" w:rsidRDefault="00DA6DAA">
            <w:pPr>
              <w:spacing w:line="400" w:lineRule="exact"/>
              <w:rPr>
                <w:sz w:val="24"/>
              </w:rPr>
            </w:pPr>
          </w:p>
          <w:p w:rsidR="00DA6DAA" w:rsidRDefault="00DA6DAA">
            <w:pPr>
              <w:spacing w:line="400" w:lineRule="exact"/>
              <w:rPr>
                <w:sz w:val="24"/>
              </w:rPr>
            </w:pPr>
          </w:p>
          <w:p w:rsidR="00DA6DAA" w:rsidRDefault="00DA6DAA">
            <w:pPr>
              <w:spacing w:line="400" w:lineRule="exact"/>
              <w:rPr>
                <w:sz w:val="24"/>
              </w:rPr>
            </w:pPr>
          </w:p>
          <w:p w:rsidR="00DA6DAA" w:rsidRDefault="00DA6DAA">
            <w:pPr>
              <w:spacing w:line="400" w:lineRule="exact"/>
              <w:rPr>
                <w:sz w:val="24"/>
              </w:rPr>
            </w:pPr>
          </w:p>
          <w:p w:rsidR="00DA6DAA" w:rsidRDefault="00982429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:rsidR="00DA6DAA" w:rsidRDefault="00DA6DAA">
            <w:pPr>
              <w:spacing w:line="400" w:lineRule="exact"/>
              <w:rPr>
                <w:sz w:val="24"/>
              </w:rPr>
            </w:pPr>
          </w:p>
          <w:p w:rsidR="00DA6DAA" w:rsidRDefault="00DA6DAA">
            <w:pPr>
              <w:spacing w:line="400" w:lineRule="exact"/>
              <w:rPr>
                <w:sz w:val="24"/>
              </w:rPr>
            </w:pPr>
          </w:p>
          <w:p w:rsidR="00DA6DAA" w:rsidRDefault="00DA6DAA">
            <w:pPr>
              <w:spacing w:line="400" w:lineRule="exact"/>
              <w:rPr>
                <w:sz w:val="24"/>
              </w:rPr>
            </w:pPr>
          </w:p>
          <w:p w:rsidR="00DA6DAA" w:rsidRDefault="00DA6DAA">
            <w:pPr>
              <w:spacing w:line="400" w:lineRule="exact"/>
              <w:rPr>
                <w:sz w:val="24"/>
              </w:rPr>
            </w:pPr>
          </w:p>
          <w:p w:rsidR="00DA6DAA" w:rsidRDefault="00DA6DAA">
            <w:pPr>
              <w:spacing w:line="400" w:lineRule="exact"/>
              <w:rPr>
                <w:sz w:val="24"/>
              </w:rPr>
            </w:pPr>
          </w:p>
          <w:p w:rsidR="00DA6DAA" w:rsidRDefault="00DA6DAA">
            <w:pPr>
              <w:spacing w:line="400" w:lineRule="exact"/>
              <w:rPr>
                <w:sz w:val="24"/>
              </w:rPr>
            </w:pPr>
          </w:p>
          <w:p w:rsidR="00DA6DAA" w:rsidRDefault="00DA6DAA">
            <w:pPr>
              <w:spacing w:line="400" w:lineRule="exact"/>
              <w:rPr>
                <w:sz w:val="24"/>
              </w:rPr>
            </w:pPr>
          </w:p>
          <w:p w:rsidR="00DA6DAA" w:rsidRDefault="00DA6DAA">
            <w:pPr>
              <w:spacing w:line="400" w:lineRule="exact"/>
              <w:rPr>
                <w:sz w:val="24"/>
              </w:rPr>
            </w:pPr>
          </w:p>
          <w:p w:rsidR="00DA6DAA" w:rsidRDefault="00DA6DAA">
            <w:pPr>
              <w:spacing w:line="400" w:lineRule="exact"/>
              <w:rPr>
                <w:sz w:val="24"/>
              </w:rPr>
            </w:pPr>
          </w:p>
          <w:p w:rsidR="00DA6DAA" w:rsidRDefault="00DA6DAA">
            <w:pPr>
              <w:spacing w:line="400" w:lineRule="exact"/>
              <w:rPr>
                <w:sz w:val="24"/>
              </w:rPr>
            </w:pPr>
          </w:p>
          <w:p w:rsidR="00DA6DAA" w:rsidRDefault="00DA6DAA">
            <w:pPr>
              <w:spacing w:line="400" w:lineRule="exact"/>
              <w:rPr>
                <w:sz w:val="24"/>
              </w:rPr>
            </w:pPr>
          </w:p>
          <w:p w:rsidR="00DA6DAA" w:rsidRDefault="00DA6DAA">
            <w:pPr>
              <w:spacing w:line="400" w:lineRule="exact"/>
              <w:rPr>
                <w:sz w:val="24"/>
              </w:rPr>
            </w:pPr>
          </w:p>
          <w:p w:rsidR="00DA6DAA" w:rsidRDefault="00DA6DAA">
            <w:pPr>
              <w:spacing w:line="400" w:lineRule="exact"/>
              <w:rPr>
                <w:sz w:val="24"/>
              </w:rPr>
            </w:pPr>
          </w:p>
          <w:p w:rsidR="00DA6DAA" w:rsidRDefault="00982429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:rsidR="00DA6DAA" w:rsidRDefault="00DA6DAA">
            <w:pPr>
              <w:spacing w:line="400" w:lineRule="exact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DA6DAA" w:rsidRDefault="00982429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:rsidR="00DA6DAA" w:rsidRDefault="00982429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:rsidR="00DA6DAA" w:rsidRDefault="00982429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:rsidR="00DA6DAA" w:rsidRDefault="00982429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大家想一下，新闻页面中每条新闻的显示如何实现？新闻图像如何实现？</w:t>
            </w:r>
          </w:p>
          <w:p w:rsidR="00DA6DAA" w:rsidRDefault="00DA6DAA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:rsidR="00DA6DAA" w:rsidRDefault="00982429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1、列表标记</w:t>
            </w:r>
          </w:p>
          <w:p w:rsidR="00DA6DAA" w:rsidRDefault="00982429">
            <w:pPr>
              <w:pStyle w:val="ab"/>
              <w:spacing w:before="0" w:after="0"/>
            </w:pPr>
            <w:r>
              <w:rPr>
                <w:rFonts w:asciiTheme="minorEastAsia" w:eastAsiaTheme="minorEastAsia" w:hAnsiTheme="minorEastAsia" w:hint="eastAsia"/>
                <w:bCs/>
              </w:rPr>
              <w:t xml:space="preserve">  </w:t>
            </w:r>
            <w:r>
              <w:t>HTML中的列表标记包括无序列表标记、有序列表标记和自定义列表标记。</w:t>
            </w:r>
          </w:p>
          <w:p w:rsidR="00DA6DAA" w:rsidRDefault="00982429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t>无序列表标记：使用</w:t>
            </w:r>
            <w:r>
              <w:rPr>
                <w:rStyle w:val="HTML"/>
              </w:rPr>
              <w:t>&lt;ul&gt;</w:t>
            </w:r>
            <w:r>
              <w:t>标签定义无序列表，每个列表项使用</w:t>
            </w:r>
            <w:r>
              <w:rPr>
                <w:rStyle w:val="HTML"/>
              </w:rPr>
              <w:t>&lt;li&gt;</w:t>
            </w:r>
            <w:r>
              <w:t>标签定义。无序列表通常用于列出不同类别的项目，每个项目前会显示一个标记点（如圆点）。</w:t>
            </w:r>
          </w:p>
          <w:p w:rsidR="00DA6DAA" w:rsidRDefault="00982429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t>有序列表标记：使用</w:t>
            </w:r>
            <w:r>
              <w:rPr>
                <w:rStyle w:val="HTML"/>
              </w:rPr>
              <w:t>&lt;ol&gt;</w:t>
            </w:r>
            <w:r>
              <w:t>标签定义有序列表，每个列表项使用</w:t>
            </w:r>
            <w:r>
              <w:rPr>
                <w:rStyle w:val="HTML"/>
              </w:rPr>
              <w:t>&lt;li&gt;</w:t>
            </w:r>
            <w:r>
              <w:t>标签定义。有序列表通常用于列出按顺序排列的项目，每个项目前会显示数字。</w:t>
            </w:r>
          </w:p>
          <w:p w:rsidR="00DA6DAA" w:rsidRDefault="00982429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t>自定义列表标记：使用</w:t>
            </w:r>
            <w:r>
              <w:rPr>
                <w:rStyle w:val="HTML"/>
              </w:rPr>
              <w:t>&lt;dl&gt;</w:t>
            </w:r>
            <w:r>
              <w:t>标签定义自定义列表，每个项目使用</w:t>
            </w:r>
            <w:r>
              <w:rPr>
                <w:rStyle w:val="HTML"/>
              </w:rPr>
              <w:t>&lt;dt&gt;</w:t>
            </w:r>
            <w:r>
              <w:t>标签定义，描述信息使用</w:t>
            </w:r>
            <w:r>
              <w:rPr>
                <w:rStyle w:val="HTML"/>
              </w:rPr>
              <w:t>&lt;dd&gt;</w:t>
            </w:r>
            <w:r>
              <w:t>标签定义。自定义列表允许用户创建具有自定义标记和描述的列表项。</w:t>
            </w:r>
          </w:p>
          <w:p w:rsidR="00DA6DAA" w:rsidRDefault="00982429">
            <w:pPr>
              <w:pStyle w:val="ab"/>
              <w:spacing w:before="0" w:after="0"/>
            </w:pPr>
            <w:r>
              <w:t>这些列表标记可以帮助用户创建各种不同类型的列表，并且可以使用CSS样式对它们进行进一步的定制和美化。</w:t>
            </w:r>
          </w:p>
          <w:p w:rsidR="00DA6DAA" w:rsidRDefault="00DA6DAA">
            <w:pPr>
              <w:pStyle w:val="ab"/>
              <w:spacing w:line="360" w:lineRule="auto"/>
              <w:jc w:val="both"/>
              <w:rPr>
                <w:rFonts w:cs="宋体"/>
                <w:bCs/>
                <w:color w:val="000000" w:themeColor="text1"/>
              </w:rPr>
            </w:pPr>
          </w:p>
          <w:p w:rsidR="00DA6DAA" w:rsidRDefault="00982429">
            <w:pPr>
              <w:jc w:val="left"/>
              <w:rPr>
                <w:rFonts w:eastAsia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2、图像标记</w:t>
            </w:r>
          </w:p>
          <w:p w:rsidR="00DA6DAA" w:rsidRDefault="00982429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在HTML中，图像由`&lt;img&gt;`标签定义，该标签用于在HTML页面中嵌入图像。从技术上讲，实际上并没有将图像插入到网页中，而是将图像链接到了网页。`&lt;img&gt;`标签创建了一个容器，用于引用图像。</w:t>
            </w:r>
          </w:p>
          <w:p w:rsidR="00DA6DAA" w:rsidRDefault="00DA6DAA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DA6DAA" w:rsidRDefault="00982429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`&lt;img&gt;`标签具有多个属性，这些属性属于标签的特性，通过属性来定义所希望的设置参数。主要的图像属性包括：</w:t>
            </w:r>
          </w:p>
          <w:p w:rsidR="00DA6DAA" w:rsidRDefault="00982429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- `src`：指定图片的URL或相对路径，即图像的位置。例如，`&lt;img src="images/dinosaur.jpg" /&gt;`。</w:t>
            </w:r>
          </w:p>
          <w:p w:rsidR="00DA6DAA" w:rsidRDefault="00982429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- `alt`：提供图像的替代文本，当因为某些原因（如网络问题、图像文件丢失等）图像无法显示时，浏览器会显示这个替代文本。为提高SEO，建议给图片取一个描述性的文件名。</w:t>
            </w:r>
          </w:p>
          <w:p w:rsidR="00DA6DAA" w:rsidRDefault="00982429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- `width`和`height`：设置图像的宽度和高度。</w:t>
            </w:r>
          </w:p>
          <w:p w:rsidR="00DA6DAA" w:rsidRDefault="00982429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- `border`：设置图像边框的宽度。</w:t>
            </w:r>
          </w:p>
          <w:p w:rsidR="00DA6DAA" w:rsidRDefault="00982429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- `margin`：设置图像周围的边距。</w:t>
            </w:r>
          </w:p>
          <w:p w:rsidR="00DA6DAA" w:rsidRDefault="00982429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- `align`：设置图像的对齐方式。</w:t>
            </w:r>
          </w:p>
          <w:p w:rsidR="00DA6DAA" w:rsidRDefault="00DA6DAA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DA6DAA" w:rsidRDefault="00DA6DAA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DA6DAA" w:rsidRDefault="00982429">
            <w:pPr>
              <w:pStyle w:val="ab"/>
              <w:spacing w:before="0" w:after="0"/>
              <w:ind w:firstLineChars="200" w:firstLine="480"/>
            </w:pPr>
            <w:r>
              <w:t>我们掌握了HTML中列表标记和图像标记的基本用法和常见属性。这些知识将有助于我们更好地设计和开发网页，提高网页的可读性和视觉效果。同时，我们也培养了创意思维、解决问题能力和沟通与协作能力等素质目标。</w:t>
            </w:r>
          </w:p>
          <w:p w:rsidR="00DA6DAA" w:rsidRDefault="00982429">
            <w:pPr>
              <w:pStyle w:val="ab"/>
              <w:spacing w:before="0" w:after="0"/>
            </w:pPr>
            <w:r>
              <w:t>在未来的学习和实践中，我们可以进一步探索如何使用CSS样式来美化列表和图像，以及如何结合JavaScript等其他技术来实现更复杂的网页交互效果。此外，随着HTML标准的不断更新，我们也应保持对新技术和规范的关注和学习。</w:t>
            </w:r>
          </w:p>
          <w:p w:rsidR="00DA6DAA" w:rsidRDefault="00982429">
            <w:pPr>
              <w:pStyle w:val="ab"/>
              <w:spacing w:before="0" w:after="0"/>
            </w:pPr>
            <w:r>
              <w:t>总之，这堂课程对我们掌握HTML标记语言的基础知识和提高网页开发能力具有重要意义。通过不断学习和实践，我们将能够更好地应用这些标记来设计和开发出色的网页作品。</w:t>
            </w:r>
          </w:p>
          <w:p w:rsidR="00DA6DAA" w:rsidRDefault="00DA6DAA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DA6DAA" w:rsidRDefault="00DA6DAA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DA6DAA" w:rsidRDefault="00982429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熟练掌握列表标记和图像标记</w:t>
            </w:r>
          </w:p>
        </w:tc>
        <w:tc>
          <w:tcPr>
            <w:tcW w:w="1467" w:type="dxa"/>
            <w:vMerge w:val="restart"/>
          </w:tcPr>
          <w:p w:rsidR="00DA6DAA" w:rsidRDefault="00982429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DA6DAA" w:rsidRDefault="00DA6DAA">
            <w:pPr>
              <w:spacing w:line="400" w:lineRule="exact"/>
              <w:jc w:val="left"/>
              <w:rPr>
                <w:szCs w:val="21"/>
              </w:rPr>
            </w:pPr>
          </w:p>
          <w:p w:rsidR="00DA6DAA" w:rsidRDefault="00DA6DAA">
            <w:pPr>
              <w:spacing w:line="400" w:lineRule="exact"/>
              <w:jc w:val="left"/>
              <w:rPr>
                <w:szCs w:val="21"/>
              </w:rPr>
            </w:pPr>
          </w:p>
          <w:p w:rsidR="00DA6DAA" w:rsidRDefault="00DA6DAA">
            <w:pPr>
              <w:spacing w:line="400" w:lineRule="exact"/>
              <w:jc w:val="left"/>
              <w:rPr>
                <w:szCs w:val="21"/>
              </w:rPr>
            </w:pPr>
          </w:p>
          <w:p w:rsidR="00DA6DAA" w:rsidRDefault="00982429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:rsidR="00DA6DAA" w:rsidRDefault="00DA6DAA">
            <w:pPr>
              <w:spacing w:line="400" w:lineRule="exact"/>
              <w:jc w:val="left"/>
              <w:rPr>
                <w:szCs w:val="21"/>
              </w:rPr>
            </w:pPr>
          </w:p>
          <w:p w:rsidR="00DA6DAA" w:rsidRDefault="00982429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DA6DAA" w:rsidRDefault="00DA6DAA">
            <w:pPr>
              <w:spacing w:line="400" w:lineRule="exact"/>
              <w:jc w:val="left"/>
              <w:rPr>
                <w:szCs w:val="21"/>
              </w:rPr>
            </w:pPr>
          </w:p>
          <w:p w:rsidR="00DA6DAA" w:rsidRDefault="00DA6DAA">
            <w:pPr>
              <w:spacing w:line="400" w:lineRule="exact"/>
              <w:jc w:val="left"/>
              <w:rPr>
                <w:szCs w:val="21"/>
              </w:rPr>
            </w:pPr>
          </w:p>
          <w:p w:rsidR="00DA6DAA" w:rsidRDefault="00DA6DAA">
            <w:pPr>
              <w:spacing w:line="400" w:lineRule="exact"/>
              <w:jc w:val="left"/>
              <w:rPr>
                <w:szCs w:val="21"/>
              </w:rPr>
            </w:pPr>
          </w:p>
          <w:p w:rsidR="00DA6DAA" w:rsidRDefault="00DA6DAA">
            <w:pPr>
              <w:spacing w:line="400" w:lineRule="exact"/>
              <w:jc w:val="left"/>
              <w:rPr>
                <w:szCs w:val="21"/>
              </w:rPr>
            </w:pPr>
          </w:p>
          <w:p w:rsidR="00DA6DAA" w:rsidRDefault="00DA6DAA">
            <w:pPr>
              <w:spacing w:line="400" w:lineRule="exact"/>
              <w:jc w:val="left"/>
              <w:rPr>
                <w:szCs w:val="21"/>
              </w:rPr>
            </w:pPr>
          </w:p>
          <w:p w:rsidR="00DA6DAA" w:rsidRDefault="0098242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列表标记有什么作用</w:t>
            </w:r>
            <w:r>
              <w:rPr>
                <w:rFonts w:hint="eastAsia"/>
                <w:szCs w:val="21"/>
              </w:rPr>
              <w:t>？</w:t>
            </w:r>
          </w:p>
          <w:p w:rsidR="00DA6DAA" w:rsidRDefault="00DA6DA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DA6DAA" w:rsidRDefault="0098242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:rsidR="00DA6DAA" w:rsidRDefault="00DA6DA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DA6DAA" w:rsidRDefault="00DA6DA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DA6DAA" w:rsidRDefault="00DA6DA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DA6DAA" w:rsidRDefault="00DA6DA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DA6DAA" w:rsidRDefault="00DA6DA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DA6DAA" w:rsidRDefault="00DA6DA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DA6DAA" w:rsidRDefault="00DA6DA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DA6DAA" w:rsidRDefault="00DA6DA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DA6DAA" w:rsidRDefault="00DA6DA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DA6DAA" w:rsidRDefault="0098242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:rsidR="00DA6DAA" w:rsidRDefault="00DA6DAA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DA6DAA" w:rsidRDefault="0098242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:rsidR="00DA6DAA" w:rsidRDefault="00DA6DAA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DA6DAA" w:rsidRDefault="0098242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练习环节：要求学生能掌握列表和图像标记的使用</w:t>
            </w:r>
          </w:p>
          <w:p w:rsidR="00DA6DAA" w:rsidRDefault="00DA6DAA">
            <w:pPr>
              <w:spacing w:line="400" w:lineRule="exact"/>
              <w:jc w:val="left"/>
              <w:rPr>
                <w:szCs w:val="21"/>
              </w:rPr>
            </w:pPr>
          </w:p>
          <w:p w:rsidR="00DA6DAA" w:rsidRDefault="00DA6DAA">
            <w:pPr>
              <w:spacing w:line="400" w:lineRule="exact"/>
              <w:jc w:val="left"/>
              <w:rPr>
                <w:szCs w:val="21"/>
              </w:rPr>
            </w:pPr>
          </w:p>
          <w:p w:rsidR="00DA6DAA" w:rsidRDefault="00982429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DA6DAA" w:rsidRDefault="00982429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:rsidR="00DA6DAA" w:rsidRDefault="00DA6DAA">
            <w:pPr>
              <w:spacing w:line="400" w:lineRule="exact"/>
              <w:jc w:val="left"/>
              <w:rPr>
                <w:szCs w:val="21"/>
              </w:rPr>
            </w:pPr>
          </w:p>
          <w:p w:rsidR="00DA6DAA" w:rsidRDefault="00982429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:rsidR="00DA6DAA" w:rsidRDefault="00DA6DAA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DA6DAA">
        <w:trPr>
          <w:trHeight w:val="260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DAA" w:rsidRDefault="0098242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:rsidR="00DA6DAA" w:rsidRDefault="00982429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413510"/>
                      <wp:effectExtent l="7620" t="7620" r="10160" b="11430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4135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DA6DAA" w:rsidRDefault="00982429">
                                  <w:pPr>
                                    <w:ind w:firstLineChars="400" w:firstLine="1124"/>
                                    <w:jc w:val="left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kern w:val="0"/>
                                      <w:sz w:val="28"/>
                                      <w:szCs w:val="28"/>
                                    </w:rPr>
                                    <w:t>HTML5基础标签</w:t>
                                  </w:r>
                                </w:p>
                                <w:p w:rsidR="00DA6DAA" w:rsidRDefault="00982429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jc w:val="left"/>
                                    <w:rPr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列表标记</w:t>
                                  </w:r>
                                </w:p>
                                <w:p w:rsidR="00DA6DAA" w:rsidRDefault="00982429">
                                  <w:pPr>
                                    <w:ind w:firstLine="420"/>
                                    <w:jc w:val="left"/>
                                    <w:rPr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有序列表</w:t>
                                  </w:r>
                                </w:p>
                                <w:p w:rsidR="00DA6DAA" w:rsidRDefault="00982429">
                                  <w:pPr>
                                    <w:ind w:firstLine="420"/>
                                    <w:jc w:val="left"/>
                                    <w:rPr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无序列表</w:t>
                                  </w:r>
                                </w:p>
                                <w:p w:rsidR="00DA6DAA" w:rsidRDefault="00982429">
                                  <w:pPr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二、图像标记</w:t>
                                  </w:r>
                                </w:p>
                                <w:p w:rsidR="00DA6DAA" w:rsidRDefault="00DA6DAA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.7pt;margin-top:11.15pt;height:111.3pt;width:322.6pt;z-index:251670528;mso-width-relative:page;mso-height-relative:page;" fillcolor="#D9D9D9" filled="t" stroked="t" coordsize="21600,21600" o:gfxdata="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ENfR9XWAAAACAEAAA8AAAAAAAAAAQAg&#10;AAAAIgAAAGRycy9kb3ducmV2LnhtbFBLAQIUABQAAAAIAIdO4kBpoZ+VSQIAAIkEAAAOAAAAAAAA&#10;AAEAIAAAACUBAABkcnMvZTJvRG9jLnhtbFBLBQYAAAAABgAGAFkBAADgBQAAAAA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124" w:firstLineChars="400"/>
                              <w:jc w:val="left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8"/>
                                <w:szCs w:val="28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kern w:val="0"/>
                                <w:sz w:val="28"/>
                                <w:szCs w:val="28"/>
                                <w:vertAlign w:val="baseline"/>
                                <w:lang w:val="en-US" w:eastAsia="zh-CN"/>
                              </w:rPr>
                              <w:t>HTML5基础标签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5"/>
                              </w:numPr>
                              <w:jc w:val="left"/>
                              <w:rPr>
                                <w:rFonts w:hint="eastAsia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列表标记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firstLine="420"/>
                              <w:jc w:val="left"/>
                              <w:rPr>
                                <w:rFonts w:hint="eastAsia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有序列表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firstLine="420"/>
                              <w:jc w:val="left"/>
                              <w:rPr>
                                <w:rFonts w:hint="default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无序列表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/>
                                <w:sz w:val="24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二、图像标记</w:t>
                            </w: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 w:rsidR="00DA6DAA" w:rsidRDefault="00DA6DAA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DA6DAA" w:rsidRDefault="00DA6DAA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DA6DAA" w:rsidRDefault="00DA6DAA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DA6DAA" w:rsidRDefault="00DA6DAA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DA6DAA" w:rsidRDefault="00DA6DAA">
            <w:pPr>
              <w:pStyle w:val="ae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:rsidR="00DA6DAA" w:rsidRDefault="00DA6DAA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DA6DAA">
        <w:trPr>
          <w:trHeight w:val="92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DAA" w:rsidRDefault="0098242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DA6DAA" w:rsidRDefault="00982429">
            <w:pPr>
              <w:pStyle w:val="ab"/>
              <w:spacing w:before="0" w:after="0"/>
            </w:pPr>
            <w:r>
              <w:t>在教授HTML列表标记和图像标记的过程中，我获得了宝贵的经验，也意识到了一些可以改进的地方。以下是我的教学反思：</w:t>
            </w:r>
          </w:p>
          <w:p w:rsidR="00DA6DAA" w:rsidRDefault="00982429">
            <w:pPr>
              <w:pStyle w:val="ab"/>
              <w:spacing w:before="0" w:after="0"/>
            </w:pPr>
            <w:r>
              <w:rPr>
                <w:rStyle w:val="ad"/>
              </w:rPr>
              <w:t>成功之处</w:t>
            </w:r>
            <w:r>
              <w:t>：</w:t>
            </w:r>
          </w:p>
          <w:p w:rsidR="00DA6DAA" w:rsidRDefault="00982429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ad"/>
              </w:rPr>
              <w:t>学生参与度高</w:t>
            </w:r>
            <w:r>
              <w:t>：通过互动和实例演示，学生的参与度很高，他们积极地提问和尝试实践。</w:t>
            </w:r>
          </w:p>
          <w:p w:rsidR="00DA6DAA" w:rsidRDefault="00982429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ad"/>
              </w:rPr>
              <w:t>实践性强</w:t>
            </w:r>
            <w:r>
              <w:t>：我注重将理论与实践相结合，通过实例和练习，使学生能够即时应用所学知识。</w:t>
            </w:r>
          </w:p>
          <w:p w:rsidR="00DA6DAA" w:rsidRDefault="00982429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ad"/>
              </w:rPr>
              <w:t>清晰解释</w:t>
            </w:r>
            <w:r>
              <w:t>：对于每个标记和属性，我都进行了清晰的解释，确保学生理解其用途和工作原理。</w:t>
            </w:r>
          </w:p>
          <w:p w:rsidR="00DA6DAA" w:rsidRDefault="00982429">
            <w:pPr>
              <w:pStyle w:val="ab"/>
              <w:spacing w:before="0" w:after="0"/>
            </w:pPr>
            <w:r>
              <w:rPr>
                <w:rStyle w:val="ad"/>
              </w:rPr>
              <w:t>待改进之处</w:t>
            </w:r>
            <w:r>
              <w:t>：</w:t>
            </w:r>
          </w:p>
          <w:p w:rsidR="00DA6DAA" w:rsidRDefault="00982429">
            <w:pPr>
              <w:widowControl/>
              <w:numPr>
                <w:ilvl w:val="0"/>
                <w:numId w:val="7"/>
              </w:numPr>
              <w:spacing w:beforeAutospacing="1" w:afterAutospacing="1"/>
            </w:pPr>
            <w:r>
              <w:rPr>
                <w:rStyle w:val="ad"/>
              </w:rPr>
              <w:t>更多案例</w:t>
            </w:r>
            <w:r>
              <w:t>：可以引入更多的实际案例，让学生看到列表和图像标记在实际网页中的应用。</w:t>
            </w:r>
          </w:p>
          <w:p w:rsidR="00DA6DAA" w:rsidRDefault="00982429">
            <w:pPr>
              <w:widowControl/>
              <w:numPr>
                <w:ilvl w:val="0"/>
                <w:numId w:val="7"/>
              </w:numPr>
              <w:spacing w:beforeAutospacing="1" w:afterAutospacing="1"/>
            </w:pPr>
            <w:r>
              <w:rPr>
                <w:rStyle w:val="ad"/>
              </w:rPr>
              <w:t>深入探讨</w:t>
            </w:r>
            <w:r>
              <w:t>：对于一些高级属性和可能的陷阱，可以进一步深入探讨，确保学生不会在未来的实践中遇到问题。</w:t>
            </w:r>
          </w:p>
          <w:p w:rsidR="00DA6DAA" w:rsidRDefault="00982429">
            <w:pPr>
              <w:widowControl/>
              <w:numPr>
                <w:ilvl w:val="0"/>
                <w:numId w:val="7"/>
              </w:numPr>
              <w:spacing w:beforeAutospacing="1" w:afterAutospacing="1"/>
            </w:pPr>
            <w:r>
              <w:rPr>
                <w:rStyle w:val="ad"/>
              </w:rPr>
              <w:t>互动加强</w:t>
            </w:r>
            <w:r>
              <w:t>：可以设计更多的互动环节，鼓励学生之间的讨论和合作，提高他们的协作能力。</w:t>
            </w:r>
          </w:p>
          <w:p w:rsidR="00DA6DAA" w:rsidRDefault="00982429">
            <w:pPr>
              <w:widowControl/>
              <w:numPr>
                <w:ilvl w:val="0"/>
                <w:numId w:val="7"/>
              </w:numPr>
              <w:spacing w:beforeAutospacing="1" w:afterAutospacing="1"/>
              <w:rPr>
                <w:rFonts w:eastAsiaTheme="minorEastAsia"/>
                <w:b/>
                <w:sz w:val="24"/>
              </w:rPr>
            </w:pPr>
            <w:r>
              <w:rPr>
                <w:rStyle w:val="ad"/>
              </w:rPr>
              <w:t>扩展内容</w:t>
            </w:r>
            <w:r>
              <w:t>：可以引入更多关于</w:t>
            </w:r>
            <w:r>
              <w:t>CSS</w:t>
            </w:r>
            <w:r>
              <w:t>样式和</w:t>
            </w:r>
            <w:r>
              <w:t>JavaScript</w:t>
            </w:r>
            <w:r>
              <w:t>交互的内容，使学生能够创建更具吸引力和交互性的网页。</w:t>
            </w:r>
          </w:p>
        </w:tc>
        <w:tc>
          <w:tcPr>
            <w:tcW w:w="1467" w:type="dxa"/>
          </w:tcPr>
          <w:p w:rsidR="00DA6DAA" w:rsidRDefault="00DA6DAA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:rsidR="00DA6DAA" w:rsidRDefault="00DA6DAA">
      <w:pPr>
        <w:rPr>
          <w:sz w:val="24"/>
        </w:rPr>
      </w:pPr>
    </w:p>
    <w:sectPr w:rsidR="00DA6DAA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2429" w:rsidRDefault="00982429" w:rsidP="00982429">
      <w:r>
        <w:separator/>
      </w:r>
    </w:p>
  </w:endnote>
  <w:endnote w:type="continuationSeparator" w:id="0">
    <w:p w:rsidR="00982429" w:rsidRDefault="00982429" w:rsidP="00982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2429" w:rsidRDefault="00982429" w:rsidP="00982429">
      <w:r>
        <w:separator/>
      </w:r>
    </w:p>
  </w:footnote>
  <w:footnote w:type="continuationSeparator" w:id="0">
    <w:p w:rsidR="00982429" w:rsidRDefault="00982429" w:rsidP="009824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EE08BACF"/>
    <w:multiLevelType w:val="multilevel"/>
    <w:tmpl w:val="EE08BAC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 w15:restartNumberingAfterBreak="0">
    <w:nsid w:val="F2587952"/>
    <w:multiLevelType w:val="multilevel"/>
    <w:tmpl w:val="F258795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 w15:restartNumberingAfterBreak="0">
    <w:nsid w:val="1C876F02"/>
    <w:multiLevelType w:val="multilevel"/>
    <w:tmpl w:val="1C876F0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 w15:restartNumberingAfterBreak="0">
    <w:nsid w:val="48C32DA8"/>
    <w:multiLevelType w:val="singleLevel"/>
    <w:tmpl w:val="48C32DA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 w15:restartNumberingAfterBreak="0">
    <w:nsid w:val="4ACC040B"/>
    <w:multiLevelType w:val="singleLevel"/>
    <w:tmpl w:val="4ACC040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 w15:restartNumberingAfterBreak="0">
    <w:nsid w:val="6B3BACCC"/>
    <w:multiLevelType w:val="singleLevel"/>
    <w:tmpl w:val="6B3BACC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17A5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253A9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82429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3CE5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CF631A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A6DAA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11E1FE4"/>
    <w:rsid w:val="03553C8C"/>
    <w:rsid w:val="037B6916"/>
    <w:rsid w:val="03800D34"/>
    <w:rsid w:val="03905ADC"/>
    <w:rsid w:val="03E80687"/>
    <w:rsid w:val="049031F8"/>
    <w:rsid w:val="04A005CC"/>
    <w:rsid w:val="04BD355F"/>
    <w:rsid w:val="06003994"/>
    <w:rsid w:val="06436049"/>
    <w:rsid w:val="07EB3A4F"/>
    <w:rsid w:val="08A72F68"/>
    <w:rsid w:val="08D7310F"/>
    <w:rsid w:val="08DF64FD"/>
    <w:rsid w:val="09057096"/>
    <w:rsid w:val="096A04BC"/>
    <w:rsid w:val="0AAE1824"/>
    <w:rsid w:val="0B9F256E"/>
    <w:rsid w:val="0BC864DA"/>
    <w:rsid w:val="0CC06645"/>
    <w:rsid w:val="0CE8154F"/>
    <w:rsid w:val="0CF53982"/>
    <w:rsid w:val="0D033323"/>
    <w:rsid w:val="0FE02444"/>
    <w:rsid w:val="100B0599"/>
    <w:rsid w:val="10EA5A3E"/>
    <w:rsid w:val="11317333"/>
    <w:rsid w:val="13585D28"/>
    <w:rsid w:val="13BA7E67"/>
    <w:rsid w:val="13C7672B"/>
    <w:rsid w:val="14132D88"/>
    <w:rsid w:val="14B7032D"/>
    <w:rsid w:val="14C1008E"/>
    <w:rsid w:val="15B65CBF"/>
    <w:rsid w:val="16BE39BA"/>
    <w:rsid w:val="16E06BE2"/>
    <w:rsid w:val="174E3A31"/>
    <w:rsid w:val="17A42169"/>
    <w:rsid w:val="182307AC"/>
    <w:rsid w:val="18351C95"/>
    <w:rsid w:val="1853036D"/>
    <w:rsid w:val="186B0607"/>
    <w:rsid w:val="19533036"/>
    <w:rsid w:val="1A612876"/>
    <w:rsid w:val="1B767316"/>
    <w:rsid w:val="1BEC4B29"/>
    <w:rsid w:val="1C280A6A"/>
    <w:rsid w:val="1D32451C"/>
    <w:rsid w:val="1ECD1525"/>
    <w:rsid w:val="1F1745F6"/>
    <w:rsid w:val="1F254367"/>
    <w:rsid w:val="1F743CD4"/>
    <w:rsid w:val="1FC658C9"/>
    <w:rsid w:val="204C14F0"/>
    <w:rsid w:val="20CD5988"/>
    <w:rsid w:val="21FE57EE"/>
    <w:rsid w:val="23490B58"/>
    <w:rsid w:val="250E136F"/>
    <w:rsid w:val="25C66622"/>
    <w:rsid w:val="26CC5EBA"/>
    <w:rsid w:val="274861DE"/>
    <w:rsid w:val="283E7C30"/>
    <w:rsid w:val="28A44A91"/>
    <w:rsid w:val="28BC7AEE"/>
    <w:rsid w:val="29253B8C"/>
    <w:rsid w:val="294C4301"/>
    <w:rsid w:val="2B2A4303"/>
    <w:rsid w:val="2C1A7BC2"/>
    <w:rsid w:val="2D615EC5"/>
    <w:rsid w:val="2D685287"/>
    <w:rsid w:val="2DFB7085"/>
    <w:rsid w:val="2F9D0902"/>
    <w:rsid w:val="3248523C"/>
    <w:rsid w:val="32BB0E4F"/>
    <w:rsid w:val="32D75380"/>
    <w:rsid w:val="32E733FE"/>
    <w:rsid w:val="33991B5A"/>
    <w:rsid w:val="33BE302F"/>
    <w:rsid w:val="35747E49"/>
    <w:rsid w:val="35E66629"/>
    <w:rsid w:val="36765B8D"/>
    <w:rsid w:val="36F0409E"/>
    <w:rsid w:val="37982CA0"/>
    <w:rsid w:val="37DC48A0"/>
    <w:rsid w:val="397D44E5"/>
    <w:rsid w:val="3AA30888"/>
    <w:rsid w:val="3BA82A38"/>
    <w:rsid w:val="3C0A68CC"/>
    <w:rsid w:val="3DD13687"/>
    <w:rsid w:val="3E0D3959"/>
    <w:rsid w:val="3E5F7310"/>
    <w:rsid w:val="3FAB59E1"/>
    <w:rsid w:val="3FE249B6"/>
    <w:rsid w:val="40E124A7"/>
    <w:rsid w:val="41214BFD"/>
    <w:rsid w:val="42D10A01"/>
    <w:rsid w:val="43CB76FE"/>
    <w:rsid w:val="43F32EA9"/>
    <w:rsid w:val="43F35D0F"/>
    <w:rsid w:val="45B11FCF"/>
    <w:rsid w:val="46086152"/>
    <w:rsid w:val="46A618FC"/>
    <w:rsid w:val="472E2E7E"/>
    <w:rsid w:val="47370056"/>
    <w:rsid w:val="479F069E"/>
    <w:rsid w:val="481F773D"/>
    <w:rsid w:val="48E3604A"/>
    <w:rsid w:val="49423260"/>
    <w:rsid w:val="49DC07AB"/>
    <w:rsid w:val="4A13610F"/>
    <w:rsid w:val="4A9C6FA6"/>
    <w:rsid w:val="4BDE3E16"/>
    <w:rsid w:val="4BDF30B8"/>
    <w:rsid w:val="4BEF4A3F"/>
    <w:rsid w:val="4DCB51C5"/>
    <w:rsid w:val="4E21623C"/>
    <w:rsid w:val="4E5C4F50"/>
    <w:rsid w:val="4ECB3016"/>
    <w:rsid w:val="4F7B2A3B"/>
    <w:rsid w:val="50490B2A"/>
    <w:rsid w:val="5049176B"/>
    <w:rsid w:val="507F6C9C"/>
    <w:rsid w:val="52767173"/>
    <w:rsid w:val="53436E71"/>
    <w:rsid w:val="53964FA4"/>
    <w:rsid w:val="542A6249"/>
    <w:rsid w:val="55243B11"/>
    <w:rsid w:val="5866141B"/>
    <w:rsid w:val="59A70139"/>
    <w:rsid w:val="59DF754F"/>
    <w:rsid w:val="5A0956F6"/>
    <w:rsid w:val="5A876095"/>
    <w:rsid w:val="5AA31AD3"/>
    <w:rsid w:val="5ABC3575"/>
    <w:rsid w:val="5BA22276"/>
    <w:rsid w:val="5D1E4C90"/>
    <w:rsid w:val="5E1B4B8B"/>
    <w:rsid w:val="5F4E2463"/>
    <w:rsid w:val="610A4651"/>
    <w:rsid w:val="61496F33"/>
    <w:rsid w:val="64914A9C"/>
    <w:rsid w:val="6503274D"/>
    <w:rsid w:val="652739F5"/>
    <w:rsid w:val="66896776"/>
    <w:rsid w:val="66C44D83"/>
    <w:rsid w:val="67071002"/>
    <w:rsid w:val="67C60C23"/>
    <w:rsid w:val="68014B1A"/>
    <w:rsid w:val="6A9D46D2"/>
    <w:rsid w:val="6AC77447"/>
    <w:rsid w:val="6B6F7AB0"/>
    <w:rsid w:val="6B9923AD"/>
    <w:rsid w:val="6BEA6B59"/>
    <w:rsid w:val="6C742D41"/>
    <w:rsid w:val="6CDD5E54"/>
    <w:rsid w:val="6CF94FF3"/>
    <w:rsid w:val="6DE634C7"/>
    <w:rsid w:val="6E443B55"/>
    <w:rsid w:val="6FEB27CB"/>
    <w:rsid w:val="72486558"/>
    <w:rsid w:val="73691210"/>
    <w:rsid w:val="738B42FF"/>
    <w:rsid w:val="750951B1"/>
    <w:rsid w:val="75D5244D"/>
    <w:rsid w:val="75DA275E"/>
    <w:rsid w:val="75FC07AA"/>
    <w:rsid w:val="76066703"/>
    <w:rsid w:val="76B41962"/>
    <w:rsid w:val="77301D7E"/>
    <w:rsid w:val="77DC6CAF"/>
    <w:rsid w:val="7A283AF6"/>
    <w:rsid w:val="7ADC6FBD"/>
    <w:rsid w:val="7AF91473"/>
    <w:rsid w:val="7BCE7867"/>
    <w:rsid w:val="7E5255AF"/>
    <w:rsid w:val="7E6A6215"/>
    <w:rsid w:val="7F2E6B68"/>
    <w:rsid w:val="7F645122"/>
    <w:rsid w:val="7FFD4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5:docId w15:val="{95D09E70-A82E-4967-9BA9-F6113AEA4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autoRedefine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autoRedefine/>
    <w:qFormat/>
    <w:rPr>
      <w:sz w:val="18"/>
      <w:szCs w:val="18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autoRedefine/>
    <w:uiPriority w:val="22"/>
    <w:qFormat/>
    <w:rPr>
      <w:b/>
    </w:rPr>
  </w:style>
  <w:style w:type="character" w:styleId="HTML">
    <w:name w:val="HTML Code"/>
    <w:basedOn w:val="a0"/>
    <w:semiHidden/>
    <w:unhideWhenUsed/>
    <w:rPr>
      <w:rFonts w:ascii="Courier New" w:hAnsi="Courier New"/>
      <w:sz w:val="20"/>
    </w:rPr>
  </w:style>
  <w:style w:type="character" w:customStyle="1" w:styleId="aa">
    <w:name w:val="页眉 字符"/>
    <w:link w:val="a9"/>
    <w:autoRedefine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autoRedefine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autoRedefine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e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359</Words>
  <Characters>2048</Characters>
  <Application>Microsoft Office Word</Application>
  <DocSecurity>0</DocSecurity>
  <Lines>17</Lines>
  <Paragraphs>4</Paragraphs>
  <ScaleCrop>false</ScaleCrop>
  <Company>落雪梨花——扬帆技术论坛更新版</Company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yumin ma</cp:lastModifiedBy>
  <cp:revision>157</cp:revision>
  <dcterms:created xsi:type="dcterms:W3CDTF">2022-02-22T03:04:00Z</dcterms:created>
  <dcterms:modified xsi:type="dcterms:W3CDTF">2024-02-29T09:08:00Z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